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F6" w:rsidRDefault="00EF28F6" w:rsidP="00EF28F6">
      <w:pPr>
        <w:pStyle w:val="a6"/>
      </w:pPr>
      <w:r>
        <w:rPr>
          <w:noProof/>
          <w:lang w:eastAsia="ru-RU"/>
        </w:rPr>
        <w:drawing>
          <wp:inline distT="0" distB="0" distL="0" distR="0" wp14:anchorId="5F6E8B9B" wp14:editId="2EEEB145">
            <wp:extent cx="6740525" cy="2246601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0x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648" cy="225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8F6" w:rsidRPr="00EF28F6" w:rsidRDefault="005B083A" w:rsidP="00EF28F6">
      <w:pPr>
        <w:pStyle w:val="a6"/>
      </w:pPr>
      <w:r>
        <w:t xml:space="preserve">В Смоленске пройдет третий летний </w:t>
      </w:r>
      <w:r w:rsidR="00EF28F6">
        <w:br/>
      </w:r>
      <w:r w:rsidRPr="00EF28F6">
        <w:rPr>
          <w:lang w:val="en-US"/>
        </w:rPr>
        <w:t>IT</w:t>
      </w:r>
      <w:r w:rsidRPr="00205CCC">
        <w:t>-</w:t>
      </w:r>
      <w:r>
        <w:t xml:space="preserve">фестиваль </w:t>
      </w:r>
      <w:r w:rsidRPr="00EF28F6">
        <w:rPr>
          <w:lang w:val="en-US"/>
        </w:rPr>
        <w:t>Tabtabus</w:t>
      </w:r>
    </w:p>
    <w:p w:rsidR="00D16EFA" w:rsidRPr="00B66551" w:rsidRDefault="00205CCC" w:rsidP="00800044">
      <w:pPr>
        <w:jc w:val="both"/>
        <w:rPr>
          <w:i/>
          <w:sz w:val="21"/>
          <w:szCs w:val="21"/>
        </w:rPr>
      </w:pPr>
      <w:r w:rsidRPr="00B66551">
        <w:rPr>
          <w:i/>
          <w:sz w:val="21"/>
          <w:szCs w:val="21"/>
        </w:rPr>
        <w:t xml:space="preserve">18-19 июня </w:t>
      </w:r>
      <w:r w:rsidR="005B083A" w:rsidRPr="00B66551">
        <w:rPr>
          <w:i/>
          <w:sz w:val="21"/>
          <w:szCs w:val="21"/>
        </w:rPr>
        <w:t>в Смоленск</w:t>
      </w:r>
      <w:r w:rsidR="00800044" w:rsidRPr="00B66551">
        <w:rPr>
          <w:i/>
          <w:sz w:val="21"/>
          <w:szCs w:val="21"/>
        </w:rPr>
        <w:t xml:space="preserve">ой области </w:t>
      </w:r>
      <w:r w:rsidR="005B083A" w:rsidRPr="00B66551">
        <w:rPr>
          <w:i/>
          <w:sz w:val="21"/>
          <w:szCs w:val="21"/>
        </w:rPr>
        <w:t>соберутся программисты, дизайнеры, технологи, менеджеры</w:t>
      </w:r>
      <w:r w:rsidR="00F6472B" w:rsidRPr="00B66551">
        <w:rPr>
          <w:i/>
          <w:sz w:val="21"/>
          <w:szCs w:val="21"/>
        </w:rPr>
        <w:t>, предприниматели</w:t>
      </w:r>
      <w:r w:rsidR="005B083A" w:rsidRPr="00B66551">
        <w:rPr>
          <w:i/>
          <w:sz w:val="21"/>
          <w:szCs w:val="21"/>
        </w:rPr>
        <w:t xml:space="preserve"> и другие пред</w:t>
      </w:r>
      <w:r w:rsidR="00800044" w:rsidRPr="00B66551">
        <w:rPr>
          <w:i/>
          <w:sz w:val="21"/>
          <w:szCs w:val="21"/>
        </w:rPr>
        <w:t xml:space="preserve">ставители </w:t>
      </w:r>
      <w:r w:rsidR="005B083A" w:rsidRPr="00B66551">
        <w:rPr>
          <w:i/>
          <w:sz w:val="21"/>
          <w:szCs w:val="21"/>
        </w:rPr>
        <w:t>IT-</w:t>
      </w:r>
      <w:r w:rsidR="00800044" w:rsidRPr="00B66551">
        <w:rPr>
          <w:i/>
          <w:sz w:val="21"/>
          <w:szCs w:val="21"/>
        </w:rPr>
        <w:t>сферы</w:t>
      </w:r>
      <w:r w:rsidR="005B083A" w:rsidRPr="00B66551">
        <w:rPr>
          <w:i/>
          <w:sz w:val="21"/>
          <w:szCs w:val="21"/>
        </w:rPr>
        <w:t xml:space="preserve"> из России и ближнего зарубежья. </w:t>
      </w:r>
    </w:p>
    <w:p w:rsidR="00F6472B" w:rsidRPr="00B66551" w:rsidRDefault="00F6472B" w:rsidP="00D16EFA">
      <w:pPr>
        <w:rPr>
          <w:sz w:val="21"/>
          <w:szCs w:val="21"/>
        </w:rPr>
      </w:pPr>
      <w:r w:rsidRPr="00B66551">
        <w:rPr>
          <w:sz w:val="21"/>
          <w:szCs w:val="21"/>
        </w:rPr>
        <w:t>По традиции т</w:t>
      </w:r>
      <w:r w:rsidR="00205CCC" w:rsidRPr="00B66551">
        <w:rPr>
          <w:sz w:val="21"/>
          <w:szCs w:val="21"/>
        </w:rPr>
        <w:t xml:space="preserve">ретий летний IT-фестиваль Tabtabus Summer </w:t>
      </w:r>
      <w:r w:rsidR="001C07FF" w:rsidRPr="00B66551">
        <w:rPr>
          <w:sz w:val="21"/>
          <w:szCs w:val="21"/>
        </w:rPr>
        <w:t>Fes</w:t>
      </w:r>
      <w:r w:rsidR="005B083A" w:rsidRPr="00B66551">
        <w:rPr>
          <w:sz w:val="21"/>
          <w:szCs w:val="21"/>
        </w:rPr>
        <w:t>t</w:t>
      </w:r>
      <w:r w:rsidRPr="00B66551">
        <w:rPr>
          <w:sz w:val="21"/>
          <w:szCs w:val="21"/>
        </w:rPr>
        <w:t xml:space="preserve"> </w:t>
      </w:r>
      <w:r w:rsidR="00800044" w:rsidRPr="00B66551">
        <w:rPr>
          <w:sz w:val="21"/>
          <w:szCs w:val="21"/>
        </w:rPr>
        <w:t>пройдет на берегу озера Сапшо в национальном парке «Смоленское поозерье».</w:t>
      </w:r>
      <w:r w:rsidR="00D16EFA" w:rsidRPr="00B66551">
        <w:rPr>
          <w:sz w:val="21"/>
          <w:szCs w:val="21"/>
        </w:rPr>
        <w:t xml:space="preserve"> </w:t>
      </w:r>
      <w:r w:rsidRPr="00B66551">
        <w:rPr>
          <w:sz w:val="21"/>
          <w:szCs w:val="21"/>
        </w:rPr>
        <w:t xml:space="preserve">Гости и участники опен-эира смогут получить мощный заряд бодрости и новых идей, отдохнуть на природе, поделиться опытом ведения интересных проектов и приготовить самую вкусную уху. </w:t>
      </w:r>
    </w:p>
    <w:p w:rsidR="00EF28F6" w:rsidRPr="00EF28F6" w:rsidRDefault="00EF28F6" w:rsidP="00EF28F6">
      <w:pPr>
        <w:pStyle w:val="1"/>
      </w:pPr>
      <w:r w:rsidRPr="00EF28F6">
        <w:rPr>
          <w:color w:val="C00000"/>
        </w:rPr>
        <w:t>Что ждет участников фестиваля?</w:t>
      </w:r>
    </w:p>
    <w:p w:rsidR="00D16EFA" w:rsidRPr="00B66551" w:rsidRDefault="00D16EFA" w:rsidP="00D16EFA">
      <w:pPr>
        <w:rPr>
          <w:sz w:val="21"/>
          <w:szCs w:val="21"/>
        </w:rPr>
      </w:pPr>
      <w:r w:rsidRPr="00B66551">
        <w:rPr>
          <w:sz w:val="21"/>
          <w:szCs w:val="21"/>
        </w:rPr>
        <w:t xml:space="preserve">Программа </w:t>
      </w:r>
      <w:r w:rsidR="00EF28F6" w:rsidRPr="00B66551">
        <w:rPr>
          <w:sz w:val="21"/>
          <w:szCs w:val="21"/>
        </w:rPr>
        <w:t>фестиваля еще</w:t>
      </w:r>
      <w:r w:rsidR="00F6472B" w:rsidRPr="00B66551">
        <w:rPr>
          <w:sz w:val="21"/>
          <w:szCs w:val="21"/>
        </w:rPr>
        <w:t xml:space="preserve"> формируется, но уже известно, что в нее войдут:</w:t>
      </w:r>
    </w:p>
    <w:p w:rsidR="00F6472B" w:rsidRPr="00B66551" w:rsidRDefault="00F6472B" w:rsidP="00F6472B">
      <w:pPr>
        <w:pStyle w:val="a5"/>
        <w:numPr>
          <w:ilvl w:val="0"/>
          <w:numId w:val="2"/>
        </w:numPr>
        <w:rPr>
          <w:sz w:val="21"/>
          <w:szCs w:val="21"/>
        </w:rPr>
      </w:pPr>
      <w:r w:rsidRPr="00EB66B2">
        <w:rPr>
          <w:b/>
          <w:sz w:val="21"/>
          <w:szCs w:val="21"/>
        </w:rPr>
        <w:t>доклады</w:t>
      </w:r>
      <w:r w:rsidRPr="00B66551">
        <w:rPr>
          <w:sz w:val="21"/>
          <w:szCs w:val="21"/>
        </w:rPr>
        <w:t xml:space="preserve"> от крупных российских </w:t>
      </w:r>
      <w:r w:rsidRPr="00B66551">
        <w:rPr>
          <w:sz w:val="21"/>
          <w:szCs w:val="21"/>
          <w:lang w:val="en-US"/>
        </w:rPr>
        <w:t>IT</w:t>
      </w:r>
      <w:r w:rsidRPr="00B66551">
        <w:rPr>
          <w:sz w:val="21"/>
          <w:szCs w:val="21"/>
        </w:rPr>
        <w:t xml:space="preserve">-компаний, в центре внимания — новые технологии и тренды в </w:t>
      </w:r>
      <w:r w:rsidRPr="00B66551">
        <w:rPr>
          <w:sz w:val="21"/>
          <w:szCs w:val="21"/>
          <w:lang w:val="en-US"/>
        </w:rPr>
        <w:t>IT</w:t>
      </w:r>
      <w:r w:rsidRPr="00B66551">
        <w:rPr>
          <w:sz w:val="21"/>
          <w:szCs w:val="21"/>
        </w:rPr>
        <w:t>-сфере;</w:t>
      </w:r>
    </w:p>
    <w:p w:rsidR="00F6472B" w:rsidRPr="00B66551" w:rsidRDefault="00F6472B" w:rsidP="00F6472B">
      <w:pPr>
        <w:pStyle w:val="a5"/>
        <w:numPr>
          <w:ilvl w:val="0"/>
          <w:numId w:val="2"/>
        </w:numPr>
        <w:rPr>
          <w:sz w:val="21"/>
          <w:szCs w:val="21"/>
        </w:rPr>
      </w:pPr>
      <w:r w:rsidRPr="00B66551">
        <w:rPr>
          <w:sz w:val="21"/>
          <w:szCs w:val="21"/>
        </w:rPr>
        <w:t xml:space="preserve">тематические </w:t>
      </w:r>
      <w:r w:rsidRPr="00EB66B2">
        <w:rPr>
          <w:b/>
          <w:sz w:val="21"/>
          <w:szCs w:val="21"/>
        </w:rPr>
        <w:t xml:space="preserve">круглые столы </w:t>
      </w:r>
      <w:r w:rsidRPr="00B66551">
        <w:rPr>
          <w:sz w:val="21"/>
          <w:szCs w:val="21"/>
        </w:rPr>
        <w:t>по темам, посвященным программированию, управлению проектами, дизайн, рекламе и маркетингу;</w:t>
      </w:r>
    </w:p>
    <w:p w:rsidR="00F6472B" w:rsidRPr="00B66551" w:rsidRDefault="00F6472B" w:rsidP="00F6472B">
      <w:pPr>
        <w:pStyle w:val="a5"/>
        <w:numPr>
          <w:ilvl w:val="0"/>
          <w:numId w:val="2"/>
        </w:numPr>
        <w:rPr>
          <w:sz w:val="21"/>
          <w:szCs w:val="21"/>
        </w:rPr>
      </w:pPr>
      <w:r w:rsidRPr="00EB66B2">
        <w:rPr>
          <w:b/>
          <w:sz w:val="21"/>
          <w:szCs w:val="21"/>
        </w:rPr>
        <w:t>развлекательная программа</w:t>
      </w:r>
      <w:r w:rsidRPr="00B66551">
        <w:rPr>
          <w:sz w:val="21"/>
          <w:szCs w:val="21"/>
        </w:rPr>
        <w:t xml:space="preserve"> — квесты, конкурсы, ночной кинопоказ и спортивные соревнования;</w:t>
      </w:r>
    </w:p>
    <w:p w:rsidR="00F6472B" w:rsidRPr="00B66551" w:rsidRDefault="00F6472B" w:rsidP="00D16EFA">
      <w:pPr>
        <w:pStyle w:val="a5"/>
        <w:numPr>
          <w:ilvl w:val="0"/>
          <w:numId w:val="2"/>
        </w:numPr>
        <w:rPr>
          <w:sz w:val="21"/>
          <w:szCs w:val="21"/>
        </w:rPr>
      </w:pPr>
      <w:r w:rsidRPr="00EB66B2">
        <w:rPr>
          <w:b/>
          <w:sz w:val="21"/>
          <w:szCs w:val="21"/>
        </w:rPr>
        <w:t>музыкальные выступления</w:t>
      </w:r>
      <w:r w:rsidRPr="00B66551">
        <w:rPr>
          <w:sz w:val="21"/>
          <w:szCs w:val="21"/>
        </w:rPr>
        <w:t xml:space="preserve"> от групп «Джек Лондон блюз-бэнд», «Следующий кадр» и Party Bard.</w:t>
      </w:r>
    </w:p>
    <w:p w:rsidR="00800044" w:rsidRPr="00B66551" w:rsidRDefault="00800044" w:rsidP="00F6472B">
      <w:pPr>
        <w:rPr>
          <w:sz w:val="21"/>
          <w:szCs w:val="21"/>
        </w:rPr>
      </w:pPr>
      <w:r w:rsidRPr="00B66551">
        <w:rPr>
          <w:sz w:val="21"/>
          <w:szCs w:val="21"/>
        </w:rPr>
        <w:t>Организаторами фестиваля выступ</w:t>
      </w:r>
      <w:r w:rsidR="00F6472B" w:rsidRPr="00B66551">
        <w:rPr>
          <w:sz w:val="21"/>
          <w:szCs w:val="21"/>
        </w:rPr>
        <w:t xml:space="preserve">или </w:t>
      </w:r>
      <w:r w:rsidRPr="00B66551">
        <w:rPr>
          <w:sz w:val="21"/>
          <w:szCs w:val="21"/>
        </w:rPr>
        <w:t>Кластер информационных технологий Смоленской области, компании Whisper Arts, Smolensk Travel и WebCanape.</w:t>
      </w:r>
      <w:r w:rsidR="00F6472B" w:rsidRPr="00B66551">
        <w:rPr>
          <w:sz w:val="21"/>
          <w:szCs w:val="21"/>
        </w:rPr>
        <w:t xml:space="preserve"> </w:t>
      </w:r>
    </w:p>
    <w:p w:rsidR="00800044" w:rsidRPr="00B66551" w:rsidRDefault="00205CCC" w:rsidP="00800044">
      <w:pPr>
        <w:jc w:val="both"/>
        <w:rPr>
          <w:i/>
          <w:sz w:val="21"/>
          <w:szCs w:val="21"/>
        </w:rPr>
      </w:pPr>
      <w:r w:rsidRPr="00B66551">
        <w:rPr>
          <w:sz w:val="21"/>
          <w:szCs w:val="21"/>
        </w:rPr>
        <w:t xml:space="preserve">— </w:t>
      </w:r>
      <w:r w:rsidRPr="00B66551">
        <w:rPr>
          <w:i/>
          <w:sz w:val="21"/>
          <w:szCs w:val="21"/>
        </w:rPr>
        <w:t>Летний IT-фестиваль под открытым небом — н</w:t>
      </w:r>
      <w:r w:rsidR="001C07FF" w:rsidRPr="00B66551">
        <w:rPr>
          <w:i/>
          <w:sz w:val="21"/>
          <w:szCs w:val="21"/>
        </w:rPr>
        <w:t>еобычный и новый</w:t>
      </w:r>
      <w:r w:rsidRPr="00B66551">
        <w:rPr>
          <w:i/>
          <w:sz w:val="21"/>
          <w:szCs w:val="21"/>
        </w:rPr>
        <w:t xml:space="preserve"> формат для Смоленска</w:t>
      </w:r>
      <w:r w:rsidRPr="00B66551">
        <w:rPr>
          <w:sz w:val="21"/>
          <w:szCs w:val="21"/>
        </w:rPr>
        <w:t xml:space="preserve">, — рассказал </w:t>
      </w:r>
      <w:r w:rsidR="007B16BD" w:rsidRPr="00B66551">
        <w:rPr>
          <w:sz w:val="21"/>
          <w:szCs w:val="21"/>
        </w:rPr>
        <w:t>основатель и органи</w:t>
      </w:r>
      <w:r w:rsidR="00F6472B" w:rsidRPr="00B66551">
        <w:rPr>
          <w:sz w:val="21"/>
          <w:szCs w:val="21"/>
        </w:rPr>
        <w:t xml:space="preserve">затор Tabtabus Summer Fest </w:t>
      </w:r>
      <w:r w:rsidR="007B16BD" w:rsidRPr="00B66551">
        <w:rPr>
          <w:sz w:val="21"/>
          <w:szCs w:val="21"/>
        </w:rPr>
        <w:t>Василий Чуранов</w:t>
      </w:r>
      <w:r w:rsidRPr="00B66551">
        <w:rPr>
          <w:sz w:val="21"/>
          <w:szCs w:val="21"/>
        </w:rPr>
        <w:t xml:space="preserve">. — </w:t>
      </w:r>
      <w:r w:rsidRPr="00B66551">
        <w:rPr>
          <w:i/>
          <w:sz w:val="21"/>
          <w:szCs w:val="21"/>
        </w:rPr>
        <w:t>У нас не будет формальных докладов, строгого регламента и кофе-брейка. Мы будем отдыхать на природе, делиться опытом</w:t>
      </w:r>
      <w:r w:rsidR="007B16BD" w:rsidRPr="00B66551">
        <w:rPr>
          <w:i/>
          <w:sz w:val="21"/>
          <w:szCs w:val="21"/>
        </w:rPr>
        <w:t xml:space="preserve"> в IT-сфере с другими участниками, </w:t>
      </w:r>
      <w:r w:rsidRPr="00B66551">
        <w:rPr>
          <w:i/>
          <w:sz w:val="21"/>
          <w:szCs w:val="21"/>
        </w:rPr>
        <w:t>варить уху, танцевать под живую музыку, купаться и загорать</w:t>
      </w:r>
      <w:r w:rsidR="007B16BD" w:rsidRPr="00B66551">
        <w:rPr>
          <w:i/>
          <w:sz w:val="21"/>
          <w:szCs w:val="21"/>
        </w:rPr>
        <w:t>.</w:t>
      </w:r>
    </w:p>
    <w:p w:rsidR="00EF28F6" w:rsidRPr="00EF28F6" w:rsidRDefault="00EF28F6" w:rsidP="00EF28F6">
      <w:pPr>
        <w:pStyle w:val="1"/>
      </w:pPr>
      <w:r>
        <w:rPr>
          <w:color w:val="C00000"/>
        </w:rPr>
        <w:t xml:space="preserve">Как стать участником </w:t>
      </w:r>
      <w:r>
        <w:rPr>
          <w:color w:val="C00000"/>
          <w:lang w:val="en-US"/>
        </w:rPr>
        <w:t>Tabtabus</w:t>
      </w:r>
      <w:r w:rsidRPr="00EF28F6">
        <w:rPr>
          <w:color w:val="C00000"/>
        </w:rPr>
        <w:t xml:space="preserve"> </w:t>
      </w:r>
      <w:r>
        <w:rPr>
          <w:color w:val="C00000"/>
          <w:lang w:val="en-US"/>
        </w:rPr>
        <w:t>Summer</w:t>
      </w:r>
      <w:r w:rsidRPr="00EF28F6">
        <w:rPr>
          <w:color w:val="C00000"/>
        </w:rPr>
        <w:t xml:space="preserve"> </w:t>
      </w:r>
      <w:r>
        <w:rPr>
          <w:color w:val="C00000"/>
          <w:lang w:val="en-US"/>
        </w:rPr>
        <w:t>Fest</w:t>
      </w:r>
      <w:r w:rsidRPr="00EF28F6">
        <w:rPr>
          <w:color w:val="C00000"/>
        </w:rPr>
        <w:t>?</w:t>
      </w:r>
    </w:p>
    <w:p w:rsidR="00F6472B" w:rsidRPr="00B66551" w:rsidRDefault="00EF28F6" w:rsidP="0028477B">
      <w:pPr>
        <w:spacing w:after="240"/>
        <w:rPr>
          <w:sz w:val="21"/>
          <w:szCs w:val="21"/>
        </w:rPr>
      </w:pPr>
      <w:r w:rsidRPr="00B66551">
        <w:rPr>
          <w:sz w:val="21"/>
          <w:szCs w:val="21"/>
        </w:rPr>
        <w:t>Из Смоленска к месту проведения фестиваля будет организован трансфер (туда и обратно).</w:t>
      </w:r>
      <w:r w:rsidR="0028477B" w:rsidRPr="00B66551">
        <w:rPr>
          <w:sz w:val="21"/>
          <w:szCs w:val="21"/>
        </w:rPr>
        <w:t xml:space="preserve"> </w:t>
      </w:r>
      <w:r w:rsidR="00800044" w:rsidRPr="00B66551">
        <w:rPr>
          <w:sz w:val="21"/>
          <w:szCs w:val="21"/>
        </w:rPr>
        <w:t xml:space="preserve">Все гости </w:t>
      </w:r>
      <w:r w:rsidR="0028477B" w:rsidRPr="00B66551">
        <w:rPr>
          <w:sz w:val="21"/>
          <w:szCs w:val="21"/>
        </w:rPr>
        <w:t xml:space="preserve">летнего опен-эира </w:t>
      </w:r>
      <w:r w:rsidR="00800044" w:rsidRPr="00B66551">
        <w:rPr>
          <w:sz w:val="21"/>
          <w:szCs w:val="21"/>
        </w:rPr>
        <w:t>будут обеспече</w:t>
      </w:r>
      <w:r w:rsidRPr="00B66551">
        <w:rPr>
          <w:sz w:val="21"/>
          <w:szCs w:val="21"/>
        </w:rPr>
        <w:t>ны</w:t>
      </w:r>
      <w:r w:rsidR="00800044" w:rsidRPr="00B66551">
        <w:rPr>
          <w:sz w:val="21"/>
          <w:szCs w:val="21"/>
        </w:rPr>
        <w:t xml:space="preserve"> местом для палаток, костром, дровами, деловой, спортивной и музыкальной программой. Для участников из городов России и ближнего зарубежья будет проведена бесплатная экскурсия по городу.</w:t>
      </w:r>
      <w:r w:rsidR="00F6472B" w:rsidRPr="00B66551">
        <w:rPr>
          <w:sz w:val="21"/>
          <w:szCs w:val="21"/>
        </w:rPr>
        <w:t xml:space="preserve"> </w:t>
      </w:r>
    </w:p>
    <w:p w:rsidR="0028477B" w:rsidRPr="00B66551" w:rsidRDefault="0028477B" w:rsidP="00800044">
      <w:pPr>
        <w:jc w:val="both"/>
        <w:rPr>
          <w:sz w:val="21"/>
          <w:szCs w:val="21"/>
        </w:rPr>
      </w:pPr>
      <w:r w:rsidRPr="00B66551">
        <w:rPr>
          <w:sz w:val="21"/>
          <w:szCs w:val="21"/>
        </w:rPr>
        <w:t xml:space="preserve">Зарегистрироваться для участия в Tabtabus Summer Fest можно на сайте </w:t>
      </w:r>
      <w:hyperlink r:id="rId9" w:history="1">
        <w:r w:rsidRPr="00B66551">
          <w:rPr>
            <w:rStyle w:val="a4"/>
            <w:color w:val="000000" w:themeColor="text1"/>
            <w:sz w:val="21"/>
            <w:szCs w:val="21"/>
          </w:rPr>
          <w:t>fest.tabtabus.ru</w:t>
        </w:r>
      </w:hyperlink>
      <w:r w:rsidRPr="00B66551">
        <w:rPr>
          <w:color w:val="000000" w:themeColor="text1"/>
          <w:sz w:val="21"/>
          <w:szCs w:val="21"/>
        </w:rPr>
        <w:t>.</w:t>
      </w:r>
    </w:p>
    <w:p w:rsidR="00B66551" w:rsidRPr="00B66551" w:rsidRDefault="005B083A" w:rsidP="00800044">
      <w:pPr>
        <w:jc w:val="both"/>
        <w:rPr>
          <w:sz w:val="21"/>
          <w:szCs w:val="21"/>
        </w:rPr>
      </w:pPr>
      <w:r w:rsidRPr="00B66551">
        <w:rPr>
          <w:sz w:val="21"/>
          <w:szCs w:val="21"/>
        </w:rPr>
        <w:t>Приезжайте и разделите уху с друзьями!</w:t>
      </w:r>
    </w:p>
    <w:p w:rsidR="00B66551" w:rsidRDefault="00B66551" w:rsidP="001C07FF">
      <w:pPr>
        <w:pStyle w:val="1"/>
        <w:jc w:val="both"/>
        <w:rPr>
          <w:color w:val="C00000"/>
        </w:rPr>
      </w:pPr>
      <w:r>
        <w:rPr>
          <w:color w:val="C00000"/>
        </w:rPr>
        <w:lastRenderedPageBreak/>
        <w:br/>
      </w:r>
      <w:r>
        <w:rPr>
          <w:noProof/>
          <w:lang w:eastAsia="ru-RU"/>
        </w:rPr>
        <w:drawing>
          <wp:inline distT="0" distB="0" distL="0" distR="0" wp14:anchorId="36973F2A" wp14:editId="635F11E9">
            <wp:extent cx="6740525" cy="2246601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0x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648" cy="225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7FF" w:rsidRPr="00B66551" w:rsidRDefault="00B66551" w:rsidP="001C07FF">
      <w:pPr>
        <w:pStyle w:val="1"/>
        <w:jc w:val="both"/>
        <w:rPr>
          <w:color w:val="C00000"/>
        </w:rPr>
      </w:pPr>
      <w:r>
        <w:rPr>
          <w:color w:val="C00000"/>
        </w:rPr>
        <w:t>Информация д</w:t>
      </w:r>
      <w:r w:rsidR="001C07FF" w:rsidRPr="00B66551">
        <w:rPr>
          <w:color w:val="C00000"/>
        </w:rPr>
        <w:t>ля справки</w:t>
      </w:r>
    </w:p>
    <w:p w:rsidR="001C07FF" w:rsidRDefault="001C07FF" w:rsidP="001C07FF">
      <w:pPr>
        <w:jc w:val="both"/>
      </w:pPr>
      <w:r>
        <w:t>П</w:t>
      </w:r>
      <w:r w:rsidRPr="00015072">
        <w:t xml:space="preserve">од брендом </w:t>
      </w:r>
      <w:r w:rsidRPr="00153C6B">
        <w:t>Tabtabus</w:t>
      </w:r>
      <w:r w:rsidRPr="00015072">
        <w:t xml:space="preserve"> </w:t>
      </w:r>
      <w:r>
        <w:t xml:space="preserve">проходят два крупнейших </w:t>
      </w:r>
      <w:r>
        <w:rPr>
          <w:lang w:val="en-US"/>
        </w:rPr>
        <w:t>IT</w:t>
      </w:r>
      <w:r w:rsidRPr="00015072">
        <w:t>-</w:t>
      </w:r>
      <w:r>
        <w:t>события на Смоленщине —</w:t>
      </w:r>
      <w:r w:rsidRPr="00015072">
        <w:t xml:space="preserve"> </w:t>
      </w:r>
      <w:r>
        <w:t xml:space="preserve">осенняя </w:t>
      </w:r>
      <w:r w:rsidRPr="00015072">
        <w:t xml:space="preserve">конференция и </w:t>
      </w:r>
      <w:r>
        <w:t xml:space="preserve">летний </w:t>
      </w:r>
      <w:r w:rsidRPr="00015072">
        <w:t>фестиваль</w:t>
      </w:r>
      <w:r>
        <w:t xml:space="preserve">, объединяющие </w:t>
      </w:r>
      <w:r w:rsidRPr="0040490F">
        <w:t>представителей малого бизнеса и</w:t>
      </w:r>
      <w:r>
        <w:t xml:space="preserve"> разработчиков области</w:t>
      </w:r>
      <w:r w:rsidRPr="0040490F">
        <w:t>.</w:t>
      </w:r>
      <w:r>
        <w:t xml:space="preserve"> Участие в этих мероприятиях —</w:t>
      </w:r>
      <w:r w:rsidRPr="0040490F">
        <w:t xml:space="preserve"> это возможность поделиться опытом</w:t>
      </w:r>
      <w:r>
        <w:t>,</w:t>
      </w:r>
      <w:r w:rsidRPr="0040490F">
        <w:t xml:space="preserve"> открыть для себя новые технологии, </w:t>
      </w:r>
      <w:r>
        <w:t xml:space="preserve">найти клиентов, сотрудников и партнеров, </w:t>
      </w:r>
      <w:r w:rsidRPr="0040490F">
        <w:t>у</w:t>
      </w:r>
      <w:r>
        <w:t>слышать примеры успеха, узнать и</w:t>
      </w:r>
      <w:r w:rsidRPr="0040490F">
        <w:t xml:space="preserve"> п</w:t>
      </w:r>
      <w:r>
        <w:t xml:space="preserve">опробовать новые </w:t>
      </w:r>
      <w:r>
        <w:rPr>
          <w:lang w:val="en-US"/>
        </w:rPr>
        <w:t>IT</w:t>
      </w:r>
      <w:r w:rsidRPr="0040490F">
        <w:t>-</w:t>
      </w:r>
      <w:r>
        <w:t>инструменты</w:t>
      </w:r>
      <w:r w:rsidRPr="0040490F">
        <w:t xml:space="preserve"> </w:t>
      </w:r>
      <w:r>
        <w:t xml:space="preserve">на практике. </w:t>
      </w:r>
    </w:p>
    <w:p w:rsidR="00B66551" w:rsidRDefault="005B083A" w:rsidP="006574F6">
      <w:pPr>
        <w:jc w:val="both"/>
      </w:pPr>
      <w:r>
        <w:t xml:space="preserve">С октября 2015 года запущена </w:t>
      </w:r>
      <w:r>
        <w:rPr>
          <w:lang w:val="en-US"/>
        </w:rPr>
        <w:t>IT</w:t>
      </w:r>
      <w:r w:rsidRPr="005B083A">
        <w:t>-</w:t>
      </w:r>
      <w:r>
        <w:t xml:space="preserve">школа </w:t>
      </w:r>
      <w:r>
        <w:rPr>
          <w:lang w:val="en-US"/>
        </w:rPr>
        <w:t>Tabtabus</w:t>
      </w:r>
      <w:r w:rsidRPr="005B083A">
        <w:t xml:space="preserve"> </w:t>
      </w:r>
      <w:r>
        <w:rPr>
          <w:lang w:val="en-US"/>
        </w:rPr>
        <w:t>School</w:t>
      </w:r>
      <w:r>
        <w:t xml:space="preserve"> для старшеклассников, студентов и выпускников смоленских вузов.</w:t>
      </w:r>
      <w:r w:rsidRPr="005B083A">
        <w:t xml:space="preserve"> </w:t>
      </w:r>
      <w:r w:rsidRPr="00153C6B">
        <w:t xml:space="preserve">По </w:t>
      </w:r>
      <w:r>
        <w:t xml:space="preserve">итогам </w:t>
      </w:r>
      <w:r w:rsidRPr="00153C6B">
        <w:t xml:space="preserve">обучения </w:t>
      </w:r>
      <w:r>
        <w:t xml:space="preserve">им предлагают </w:t>
      </w:r>
      <w:r w:rsidRPr="00153C6B">
        <w:t>пр</w:t>
      </w:r>
      <w:r>
        <w:t>ойти</w:t>
      </w:r>
      <w:r w:rsidRPr="00153C6B">
        <w:t xml:space="preserve"> стажировку</w:t>
      </w:r>
      <w:r>
        <w:t xml:space="preserve"> в </w:t>
      </w:r>
      <w:r>
        <w:rPr>
          <w:lang w:val="en-US"/>
        </w:rPr>
        <w:t>IT</w:t>
      </w:r>
      <w:r w:rsidRPr="005B083A">
        <w:t>-</w:t>
      </w:r>
      <w:r>
        <w:t>компаниях города, после чего — возможность трудоустройства</w:t>
      </w:r>
      <w:r w:rsidRPr="00153C6B">
        <w:t xml:space="preserve">. </w:t>
      </w:r>
      <w:r>
        <w:t>Независимо от результатов, все участники получают</w:t>
      </w:r>
      <w:r w:rsidRPr="00153C6B">
        <w:t xml:space="preserve"> запас новых знаний и практических навыков, повышающи</w:t>
      </w:r>
      <w:r>
        <w:t>х</w:t>
      </w:r>
      <w:r w:rsidRPr="00153C6B">
        <w:t xml:space="preserve"> ценность начинающего специалиста на рынке труда.</w:t>
      </w:r>
    </w:p>
    <w:p w:rsidR="00995A24" w:rsidRDefault="00995A24" w:rsidP="00995A24">
      <w:pPr>
        <w:pStyle w:val="1"/>
        <w:rPr>
          <w:color w:val="C00000"/>
        </w:rPr>
      </w:pPr>
      <w:r w:rsidRPr="00995A24">
        <w:rPr>
          <w:color w:val="C00000"/>
        </w:rPr>
        <w:t>Мы ждем вас</w:t>
      </w:r>
      <w:r>
        <w:rPr>
          <w:color w:val="C00000"/>
        </w:rPr>
        <w:t>, следите за информацией:</w:t>
      </w:r>
    </w:p>
    <w:p w:rsidR="00995A24" w:rsidRDefault="00995A24" w:rsidP="00995A24">
      <w:pPr>
        <w:pStyle w:val="a5"/>
        <w:numPr>
          <w:ilvl w:val="0"/>
          <w:numId w:val="6"/>
        </w:numPr>
      </w:pPr>
      <w:hyperlink r:id="rId10" w:history="1">
        <w:r w:rsidRPr="00995A24">
          <w:rPr>
            <w:rStyle w:val="a4"/>
          </w:rPr>
          <w:t>Вконтакте</w:t>
        </w:r>
      </w:hyperlink>
      <w:r>
        <w:t>,</w:t>
      </w:r>
    </w:p>
    <w:p w:rsidR="00995A24" w:rsidRPr="00995A24" w:rsidRDefault="00995A24" w:rsidP="00995A24">
      <w:pPr>
        <w:pStyle w:val="a5"/>
        <w:numPr>
          <w:ilvl w:val="0"/>
          <w:numId w:val="6"/>
        </w:numPr>
      </w:pPr>
      <w:hyperlink r:id="rId11" w:history="1">
        <w:r w:rsidRPr="00995A24">
          <w:rPr>
            <w:rStyle w:val="a4"/>
            <w:lang w:val="en-US"/>
          </w:rPr>
          <w:t>Facebook</w:t>
        </w:r>
      </w:hyperlink>
      <w:r>
        <w:t>,</w:t>
      </w:r>
    </w:p>
    <w:p w:rsidR="00995A24" w:rsidRDefault="00995A24" w:rsidP="00995A24">
      <w:pPr>
        <w:pStyle w:val="a5"/>
        <w:numPr>
          <w:ilvl w:val="0"/>
          <w:numId w:val="6"/>
        </w:numPr>
      </w:pPr>
      <w:hyperlink r:id="rId12" w:history="1">
        <w:r w:rsidRPr="00995A24">
          <w:rPr>
            <w:rStyle w:val="a4"/>
            <w:lang w:val="en-US"/>
          </w:rPr>
          <w:t>Twitter</w:t>
        </w:r>
      </w:hyperlink>
      <w:r>
        <w:t>,</w:t>
      </w:r>
    </w:p>
    <w:p w:rsidR="00995A24" w:rsidRPr="00995A24" w:rsidRDefault="00995A24" w:rsidP="00995A24">
      <w:pPr>
        <w:pStyle w:val="a5"/>
        <w:numPr>
          <w:ilvl w:val="0"/>
          <w:numId w:val="6"/>
        </w:numPr>
      </w:pPr>
      <w:hyperlink r:id="rId13" w:history="1">
        <w:r w:rsidRPr="00995A24">
          <w:rPr>
            <w:rStyle w:val="a4"/>
          </w:rPr>
          <w:t>на сайте фестиваля</w:t>
        </w:r>
      </w:hyperlink>
      <w:r>
        <w:t>.</w:t>
      </w:r>
      <w:bookmarkStart w:id="0" w:name="_GoBack"/>
      <w:bookmarkEnd w:id="0"/>
    </w:p>
    <w:sectPr w:rsidR="00995A24" w:rsidRPr="00995A24" w:rsidSect="00EF28F6">
      <w:footerReference w:type="default" r:id="rId14"/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D1" w:rsidRDefault="00587AD1" w:rsidP="00B66551">
      <w:pPr>
        <w:spacing w:after="0" w:line="240" w:lineRule="auto"/>
      </w:pPr>
      <w:r>
        <w:separator/>
      </w:r>
    </w:p>
  </w:endnote>
  <w:endnote w:type="continuationSeparator" w:id="0">
    <w:p w:rsidR="00587AD1" w:rsidRDefault="00587AD1" w:rsidP="00B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51" w:rsidRPr="00B66551" w:rsidRDefault="00B66551">
    <w:pPr>
      <w:pStyle w:val="aa"/>
    </w:pPr>
    <w:r>
      <w:rPr>
        <w:noProof/>
        <w:lang w:eastAsia="ru-RU"/>
      </w:rPr>
      <w:drawing>
        <wp:inline distT="0" distB="0" distL="0" distR="0">
          <wp:extent cx="6750685" cy="927735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6-04-15_13-27-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D1" w:rsidRDefault="00587AD1" w:rsidP="00B66551">
      <w:pPr>
        <w:spacing w:after="0" w:line="240" w:lineRule="auto"/>
      </w:pPr>
      <w:r>
        <w:separator/>
      </w:r>
    </w:p>
  </w:footnote>
  <w:footnote w:type="continuationSeparator" w:id="0">
    <w:p w:rsidR="00587AD1" w:rsidRDefault="00587AD1" w:rsidP="00B6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45E4"/>
    <w:multiLevelType w:val="hybridMultilevel"/>
    <w:tmpl w:val="0B1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518"/>
    <w:multiLevelType w:val="hybridMultilevel"/>
    <w:tmpl w:val="667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535B"/>
    <w:multiLevelType w:val="hybridMultilevel"/>
    <w:tmpl w:val="2E60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E4A44"/>
    <w:multiLevelType w:val="hybridMultilevel"/>
    <w:tmpl w:val="AC7C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2128F"/>
    <w:multiLevelType w:val="hybridMultilevel"/>
    <w:tmpl w:val="477E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05D7"/>
    <w:multiLevelType w:val="hybridMultilevel"/>
    <w:tmpl w:val="9806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CC"/>
    <w:rsid w:val="001211C8"/>
    <w:rsid w:val="001C07FF"/>
    <w:rsid w:val="00205CCC"/>
    <w:rsid w:val="0028477B"/>
    <w:rsid w:val="00587AD1"/>
    <w:rsid w:val="005B083A"/>
    <w:rsid w:val="006574F6"/>
    <w:rsid w:val="007B16BD"/>
    <w:rsid w:val="007F59B6"/>
    <w:rsid w:val="00800044"/>
    <w:rsid w:val="00903153"/>
    <w:rsid w:val="00995A24"/>
    <w:rsid w:val="00B2026C"/>
    <w:rsid w:val="00B66551"/>
    <w:rsid w:val="00D16EFA"/>
    <w:rsid w:val="00EB66B2"/>
    <w:rsid w:val="00EF28F6"/>
    <w:rsid w:val="00F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066AED-2F6C-4B65-8C7F-8F173E43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5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CCC"/>
  </w:style>
  <w:style w:type="character" w:styleId="a4">
    <w:name w:val="Hyperlink"/>
    <w:basedOn w:val="a0"/>
    <w:uiPriority w:val="99"/>
    <w:unhideWhenUsed/>
    <w:rsid w:val="00205C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5C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EF28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F2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B6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551"/>
  </w:style>
  <w:style w:type="paragraph" w:styleId="aa">
    <w:name w:val="footer"/>
    <w:basedOn w:val="a"/>
    <w:link w:val="ab"/>
    <w:uiPriority w:val="99"/>
    <w:unhideWhenUsed/>
    <w:rsid w:val="00B6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551"/>
  </w:style>
  <w:style w:type="paragraph" w:styleId="ac">
    <w:name w:val="Balloon Text"/>
    <w:basedOn w:val="a"/>
    <w:link w:val="ad"/>
    <w:uiPriority w:val="99"/>
    <w:semiHidden/>
    <w:unhideWhenUsed/>
    <w:rsid w:val="00B6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655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95A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5A2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5A2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5A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5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fest.tabtabu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tabtabuscon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abtabuscon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abtabusconf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Users\vikto_000\Desktop\fest.tabtabu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C4E0-FDB4-4F90-9009-EE75D524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Сидоренко</dc:creator>
  <cp:keywords/>
  <dc:description/>
  <cp:lastModifiedBy>Виктория Сидоренко</cp:lastModifiedBy>
  <cp:revision>3</cp:revision>
  <dcterms:created xsi:type="dcterms:W3CDTF">2016-04-13T13:51:00Z</dcterms:created>
  <dcterms:modified xsi:type="dcterms:W3CDTF">2016-04-18T09:18:00Z</dcterms:modified>
</cp:coreProperties>
</file>